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39" w:rsidRPr="005542C2" w:rsidRDefault="005A316C">
      <w:r w:rsidRPr="005542C2">
        <w:t xml:space="preserve">Student Name: __________________________________________        English Period: ____________ </w:t>
      </w:r>
    </w:p>
    <w:p w:rsidR="00680E39" w:rsidRPr="005542C2" w:rsidRDefault="005A316C">
      <w:pPr>
        <w:spacing w:after="2" w:line="240" w:lineRule="auto"/>
        <w:ind w:left="0" w:right="0" w:firstLine="0"/>
        <w:jc w:val="center"/>
      </w:pPr>
      <w:r w:rsidRPr="005542C2">
        <w:rPr>
          <w:b/>
        </w:rPr>
        <w:t xml:space="preserve"> </w:t>
      </w:r>
    </w:p>
    <w:p w:rsidR="00680E39" w:rsidRPr="005542C2" w:rsidRDefault="005A316C">
      <w:pPr>
        <w:spacing w:after="0" w:line="240" w:lineRule="auto"/>
        <w:ind w:left="0" w:right="0" w:firstLine="0"/>
        <w:jc w:val="center"/>
      </w:pPr>
      <w:r w:rsidRPr="005542C2">
        <w:rPr>
          <w:b/>
          <w:sz w:val="32"/>
        </w:rPr>
        <w:t xml:space="preserve">Wisdom in Community  </w:t>
      </w:r>
    </w:p>
    <w:p w:rsidR="00680E39" w:rsidRPr="005542C2" w:rsidRDefault="005A316C">
      <w:pPr>
        <w:spacing w:after="0" w:line="240" w:lineRule="auto"/>
        <w:ind w:left="0" w:right="0" w:firstLine="0"/>
        <w:jc w:val="center"/>
      </w:pPr>
      <w:r w:rsidRPr="005542C2">
        <w:rPr>
          <w:noProof/>
        </w:rPr>
        <w:drawing>
          <wp:inline distT="0" distB="0" distL="0" distR="0">
            <wp:extent cx="1562862" cy="106832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1562862" cy="1068324"/>
                    </a:xfrm>
                    <a:prstGeom prst="rect">
                      <a:avLst/>
                    </a:prstGeom>
                  </pic:spPr>
                </pic:pic>
              </a:graphicData>
            </a:graphic>
          </wp:inline>
        </w:drawing>
      </w:r>
      <w:r w:rsidRPr="005542C2">
        <w:t xml:space="preserve"> </w:t>
      </w:r>
    </w:p>
    <w:p w:rsidR="00680E39" w:rsidRPr="005542C2" w:rsidRDefault="005A316C">
      <w:pPr>
        <w:spacing w:after="1" w:line="240" w:lineRule="auto"/>
        <w:ind w:left="10"/>
        <w:jc w:val="center"/>
      </w:pPr>
      <w:r w:rsidRPr="005542C2">
        <w:t>10</w:t>
      </w:r>
      <w:r w:rsidRPr="005542C2">
        <w:rPr>
          <w:vertAlign w:val="superscript"/>
        </w:rPr>
        <w:t>th</w:t>
      </w:r>
      <w:r w:rsidRPr="005542C2">
        <w:t xml:space="preserve"> Grade English Language Arts </w:t>
      </w:r>
    </w:p>
    <w:p w:rsidR="00680E39" w:rsidRPr="005542C2" w:rsidRDefault="005A316C">
      <w:pPr>
        <w:spacing w:after="1" w:line="240" w:lineRule="auto"/>
        <w:ind w:left="10"/>
        <w:jc w:val="center"/>
      </w:pPr>
      <w:r w:rsidRPr="005542C2">
        <w:t xml:space="preserve">Woodrow Wilson High School </w:t>
      </w:r>
    </w:p>
    <w:p w:rsidR="00680E39" w:rsidRPr="005542C2" w:rsidRDefault="00CE3F58">
      <w:pPr>
        <w:spacing w:after="1" w:line="240" w:lineRule="auto"/>
        <w:ind w:left="10"/>
        <w:jc w:val="center"/>
      </w:pPr>
      <w:r>
        <w:t>Fall 2014-Spring 2015</w:t>
      </w:r>
      <w:r w:rsidR="005A316C" w:rsidRPr="005542C2">
        <w:t xml:space="preserve"> </w:t>
      </w:r>
    </w:p>
    <w:p w:rsidR="00680E39" w:rsidRPr="005542C2" w:rsidRDefault="005A316C">
      <w:pPr>
        <w:spacing w:after="0" w:line="240" w:lineRule="auto"/>
        <w:ind w:left="0" w:right="0" w:firstLine="0"/>
      </w:pPr>
      <w:r w:rsidRPr="005542C2">
        <w:t xml:space="preserve"> </w:t>
      </w:r>
    </w:p>
    <w:p w:rsidR="00680E39" w:rsidRPr="005542C2" w:rsidRDefault="005A316C">
      <w:pPr>
        <w:tabs>
          <w:tab w:val="center" w:pos="2880"/>
          <w:tab w:val="center" w:pos="5016"/>
        </w:tabs>
        <w:ind w:left="0" w:right="0" w:firstLine="0"/>
      </w:pPr>
      <w:r w:rsidRPr="005542C2">
        <w:t>Instructor: Will Maddox</w:t>
      </w:r>
      <w:r w:rsidRPr="005542C2">
        <w:tab/>
        <w:t xml:space="preserve"> </w:t>
      </w:r>
      <w:r w:rsidRPr="005542C2">
        <w:tab/>
        <w:t xml:space="preserve">Email: wmaddox@dallasisd.org </w:t>
      </w:r>
    </w:p>
    <w:p w:rsidR="00680E39" w:rsidRPr="005542C2" w:rsidRDefault="005A316C">
      <w:pPr>
        <w:tabs>
          <w:tab w:val="center" w:pos="1439"/>
          <w:tab w:val="center" w:pos="2159"/>
          <w:tab w:val="center" w:pos="2879"/>
          <w:tab w:val="center" w:pos="6013"/>
        </w:tabs>
        <w:ind w:left="0" w:right="0" w:firstLine="0"/>
      </w:pPr>
      <w:r w:rsidRPr="005542C2">
        <w:t xml:space="preserve">Room 3225 </w:t>
      </w:r>
      <w:r w:rsidRPr="005542C2">
        <w:tab/>
        <w:t xml:space="preserve"> </w:t>
      </w:r>
      <w:r w:rsidRPr="005542C2">
        <w:tab/>
        <w:t xml:space="preserve"> </w:t>
      </w:r>
      <w:r w:rsidRPr="005542C2">
        <w:tab/>
        <w:t xml:space="preserve"> </w:t>
      </w:r>
      <w:r w:rsidRPr="005542C2">
        <w:tab/>
        <w:t xml:space="preserve">Phone: Cell (512) 695-0357 (Don’t call after 9:30 PM) </w:t>
      </w:r>
    </w:p>
    <w:p w:rsidR="00680E39" w:rsidRPr="005542C2" w:rsidRDefault="005A316C">
      <w:pPr>
        <w:spacing w:after="0" w:line="240" w:lineRule="auto"/>
        <w:ind w:left="0" w:right="0" w:firstLine="0"/>
      </w:pPr>
      <w:r w:rsidRPr="005542C2">
        <w:t xml:space="preserve"> </w:t>
      </w:r>
    </w:p>
    <w:p w:rsidR="00680E39" w:rsidRPr="005542C2" w:rsidRDefault="005A316C">
      <w:r w:rsidRPr="005542C2">
        <w:t>Twitter: @</w:t>
      </w:r>
      <w:proofErr w:type="spellStart"/>
      <w:r w:rsidRPr="005542C2">
        <w:t>MaddoxELA</w:t>
      </w:r>
      <w:proofErr w:type="spellEnd"/>
      <w:r w:rsidRPr="005542C2">
        <w:t xml:space="preserve"> </w:t>
      </w:r>
    </w:p>
    <w:p w:rsidR="00680E39" w:rsidRPr="005542C2" w:rsidRDefault="005A316C">
      <w:pPr>
        <w:spacing w:after="0" w:line="240" w:lineRule="auto"/>
        <w:ind w:left="0" w:right="0" w:firstLine="0"/>
      </w:pPr>
      <w:r w:rsidRPr="005542C2">
        <w:t xml:space="preserve"> </w:t>
      </w:r>
    </w:p>
    <w:p w:rsidR="00680E39" w:rsidRPr="005542C2" w:rsidRDefault="005A316C">
      <w:pPr>
        <w:pStyle w:val="Heading1"/>
        <w:tabs>
          <w:tab w:val="center" w:pos="2160"/>
          <w:tab w:val="center" w:pos="2880"/>
          <w:tab w:val="center" w:pos="3600"/>
        </w:tabs>
        <w:ind w:left="0" w:right="0" w:firstLine="0"/>
      </w:pPr>
      <w:r w:rsidRPr="005542C2">
        <w:t>Tutoring Hours</w:t>
      </w:r>
      <w:r w:rsidRPr="005542C2">
        <w:rPr>
          <w:b w:val="0"/>
        </w:rPr>
        <w:t xml:space="preserve">:  </w:t>
      </w:r>
      <w:r w:rsidRPr="005542C2">
        <w:rPr>
          <w:b w:val="0"/>
        </w:rPr>
        <w:tab/>
        <w:t xml:space="preserve"> </w:t>
      </w:r>
      <w:r w:rsidRPr="005542C2">
        <w:rPr>
          <w:b w:val="0"/>
        </w:rPr>
        <w:tab/>
        <w:t xml:space="preserve"> </w:t>
      </w:r>
      <w:r w:rsidRPr="005542C2">
        <w:rPr>
          <w:b w:val="0"/>
        </w:rPr>
        <w:tab/>
        <w:t xml:space="preserve"> </w:t>
      </w:r>
    </w:p>
    <w:p w:rsidR="00680E39" w:rsidRDefault="00CE3F58">
      <w:r>
        <w:t>Tuesday and Thursday, after school (Fall Semester)</w:t>
      </w:r>
    </w:p>
    <w:p w:rsidR="00CE3F58" w:rsidRPr="005542C2" w:rsidRDefault="00CE3F58">
      <w:r>
        <w:t>Tuesday and Thursday, before school (Spring Semester)</w:t>
      </w:r>
    </w:p>
    <w:p w:rsidR="00680E39" w:rsidRPr="005542C2" w:rsidRDefault="005A316C">
      <w:r w:rsidRPr="005542C2">
        <w:t xml:space="preserve">Or by appointment </w:t>
      </w:r>
    </w:p>
    <w:p w:rsidR="00680E39" w:rsidRPr="005542C2" w:rsidRDefault="005A316C">
      <w:pPr>
        <w:spacing w:after="0" w:line="240" w:lineRule="auto"/>
        <w:ind w:left="0" w:right="0" w:firstLine="0"/>
      </w:pPr>
      <w:r w:rsidRPr="005542C2">
        <w:t xml:space="preserve"> </w:t>
      </w:r>
    </w:p>
    <w:p w:rsidR="00680E39" w:rsidRPr="005542C2" w:rsidRDefault="005A316C">
      <w:pPr>
        <w:spacing w:after="0" w:line="242" w:lineRule="auto"/>
        <w:ind w:left="0" w:right="9270" w:firstLine="0"/>
      </w:pPr>
      <w:r w:rsidRPr="005542C2">
        <w:rPr>
          <w:b/>
          <w:sz w:val="24"/>
        </w:rPr>
        <w:t xml:space="preserve"> </w:t>
      </w:r>
      <w:r w:rsidRPr="005542C2">
        <w:rPr>
          <w:rFonts w:eastAsia="Calibri"/>
        </w:rPr>
        <w:t xml:space="preserve"> </w:t>
      </w:r>
    </w:p>
    <w:p w:rsidR="00680E39" w:rsidRPr="005542C2" w:rsidRDefault="005A316C">
      <w:pPr>
        <w:spacing w:after="33" w:line="240" w:lineRule="auto"/>
        <w:ind w:left="0" w:right="0" w:firstLine="0"/>
      </w:pPr>
      <w:r w:rsidRPr="005542C2">
        <w:rPr>
          <w:b/>
          <w:sz w:val="24"/>
        </w:rPr>
        <w:t xml:space="preserve">Course Description:  </w:t>
      </w:r>
    </w:p>
    <w:p w:rsidR="00680E39" w:rsidRPr="005542C2" w:rsidRDefault="005A316C">
      <w:pPr>
        <w:spacing w:after="0" w:line="240" w:lineRule="auto"/>
        <w:ind w:left="0" w:right="0" w:firstLine="0"/>
        <w:jc w:val="both"/>
      </w:pPr>
      <w:r w:rsidRPr="005542C2">
        <w:rPr>
          <w:rFonts w:eastAsia="Calibri"/>
        </w:rPr>
        <w:t>C.S. Lewis once said, “We read to know that we are not alone.” This will be a year where we read, write, and communicate so that we may use each other as a resource for the seeking of wisdom. The 10</w:t>
      </w:r>
      <w:r w:rsidRPr="005542C2">
        <w:rPr>
          <w:rFonts w:eastAsia="Calibri"/>
          <w:vertAlign w:val="superscript"/>
        </w:rPr>
        <w:t>th</w:t>
      </w:r>
      <w:r w:rsidRPr="005542C2">
        <w:rPr>
          <w:rFonts w:eastAsia="Calibri"/>
        </w:rPr>
        <w:t xml:space="preserve"> Grade course is a course of study designed to prepare students for upper high school requirements by developing a strong foundation upon which they can expand.  This foundation consists of introducing and reinforcing writing concepts, reading skills, and grammar.  Students generate various compositions and projects, as well as read and analyze works from all genres. The learning experiences are designed to develop communication skills and provide opportunities for holistic learning through interdisciplinary units.  Emphasis is placed upon writing as a response to literature and making connections to the human experience through the study of works from different cultures and genres. </w:t>
      </w:r>
      <w:r w:rsidRPr="005542C2">
        <w:rPr>
          <w:rFonts w:eastAsia="Garamond"/>
        </w:rPr>
        <w:t xml:space="preserve">Students get several opportunities to enhance their communications skills by preparing and presenting oral commentaries and projects, as well as develop analytical skills through reflective practices. Students get several opportunities to enhance their communications skills by preparing and presenting oral commentaries and projects, as well as develop analytical skills through reflective practices. </w:t>
      </w:r>
      <w:r w:rsidRPr="005542C2">
        <w:rPr>
          <w:rFonts w:eastAsia="Calibri"/>
        </w:rPr>
        <w:t xml:space="preserve">Students will begin to develop a personal voice as well as expand their vocabulary through careful study of the novels.   </w:t>
      </w:r>
    </w:p>
    <w:p w:rsidR="00680E39" w:rsidRPr="005542C2" w:rsidRDefault="005A316C">
      <w:pPr>
        <w:spacing w:after="0" w:line="240" w:lineRule="auto"/>
        <w:ind w:left="0" w:right="0" w:firstLine="0"/>
      </w:pPr>
      <w:r w:rsidRPr="005542C2">
        <w:t xml:space="preserve"> </w:t>
      </w:r>
    </w:p>
    <w:p w:rsidR="00680E39" w:rsidRPr="005542C2" w:rsidRDefault="005A316C">
      <w:pPr>
        <w:spacing w:after="0" w:line="240" w:lineRule="auto"/>
        <w:ind w:left="0" w:right="0" w:firstLine="0"/>
      </w:pPr>
      <w:r w:rsidRPr="005542C2">
        <w:rPr>
          <w:b/>
        </w:rPr>
        <w:t xml:space="preserve"> </w:t>
      </w:r>
    </w:p>
    <w:p w:rsidR="00680E39" w:rsidRPr="005542C2" w:rsidRDefault="005A316C">
      <w:pPr>
        <w:spacing w:after="0" w:line="240" w:lineRule="auto"/>
        <w:ind w:left="0" w:right="0" w:firstLine="0"/>
      </w:pPr>
      <w:r w:rsidRPr="005542C2">
        <w:rPr>
          <w:b/>
        </w:rPr>
        <w:t xml:space="preserve"> </w:t>
      </w:r>
    </w:p>
    <w:p w:rsidR="00F5331A" w:rsidRPr="00F5331A" w:rsidRDefault="005A316C">
      <w:pPr>
        <w:spacing w:after="0" w:line="240" w:lineRule="auto"/>
        <w:ind w:left="0" w:right="0" w:firstLine="0"/>
        <w:rPr>
          <w:b/>
        </w:rPr>
      </w:pPr>
      <w:r w:rsidRPr="005542C2">
        <w:rPr>
          <w:b/>
        </w:rPr>
        <w:t xml:space="preserve"> </w:t>
      </w:r>
      <w:r w:rsidR="00F5331A">
        <w:rPr>
          <w:b/>
        </w:rPr>
        <w:t>Three Levels of Literature</w:t>
      </w:r>
    </w:p>
    <w:p w:rsidR="00F5331A" w:rsidRPr="00F5331A" w:rsidRDefault="005A316C">
      <w:pPr>
        <w:spacing w:after="0" w:line="240" w:lineRule="auto"/>
        <w:ind w:left="0" w:right="0" w:firstLine="0"/>
      </w:pPr>
      <w:r w:rsidRPr="005542C2">
        <w:rPr>
          <w:b/>
        </w:rPr>
        <w:t xml:space="preserve"> </w:t>
      </w:r>
      <w:r w:rsidR="00F5331A">
        <w:rPr>
          <w:b/>
        </w:rPr>
        <w:t>1. Analyze-</w:t>
      </w:r>
      <w:r w:rsidR="00F5331A">
        <w:t xml:space="preserve"> Read literature in order to develop the reading and writing skills you need to succeed in life.</w:t>
      </w:r>
    </w:p>
    <w:p w:rsidR="00F5331A" w:rsidRPr="00F5331A" w:rsidRDefault="005A316C">
      <w:pPr>
        <w:spacing w:after="0" w:line="240" w:lineRule="auto"/>
        <w:ind w:left="0" w:right="0" w:firstLine="0"/>
      </w:pPr>
      <w:r w:rsidRPr="005542C2">
        <w:rPr>
          <w:b/>
        </w:rPr>
        <w:t xml:space="preserve"> </w:t>
      </w:r>
      <w:r w:rsidR="00F5331A">
        <w:rPr>
          <w:b/>
        </w:rPr>
        <w:t xml:space="preserve">2. Appreciate- </w:t>
      </w:r>
      <w:r w:rsidR="00F5331A">
        <w:t>Read literature whose content and form you enjoy.</w:t>
      </w:r>
    </w:p>
    <w:p w:rsidR="00680E39" w:rsidRPr="00F5331A" w:rsidRDefault="005A316C">
      <w:pPr>
        <w:spacing w:after="0" w:line="240" w:lineRule="auto"/>
        <w:ind w:left="0" w:right="0" w:firstLine="0"/>
      </w:pPr>
      <w:r w:rsidRPr="005542C2">
        <w:rPr>
          <w:b/>
        </w:rPr>
        <w:t xml:space="preserve"> </w:t>
      </w:r>
      <w:r w:rsidR="00F5331A">
        <w:rPr>
          <w:b/>
        </w:rPr>
        <w:t xml:space="preserve">3. Form- </w:t>
      </w:r>
      <w:r w:rsidR="00F5331A">
        <w:t xml:space="preserve">Read literature that changes the way you think about and interact in the world. </w:t>
      </w:r>
    </w:p>
    <w:p w:rsidR="00680E39" w:rsidRPr="005542C2" w:rsidRDefault="005A316C">
      <w:pPr>
        <w:spacing w:after="0" w:line="240" w:lineRule="auto"/>
        <w:ind w:left="0" w:right="0" w:firstLine="0"/>
      </w:pPr>
      <w:r w:rsidRPr="005542C2">
        <w:rPr>
          <w:b/>
        </w:rPr>
        <w:t xml:space="preserve"> </w:t>
      </w:r>
    </w:p>
    <w:p w:rsidR="00680E39" w:rsidRPr="005542C2" w:rsidRDefault="005A316C">
      <w:pPr>
        <w:spacing w:after="0" w:line="240" w:lineRule="auto"/>
        <w:ind w:left="0" w:right="0" w:firstLine="0"/>
      </w:pPr>
      <w:r w:rsidRPr="005542C2">
        <w:rPr>
          <w:b/>
        </w:rPr>
        <w:t xml:space="preserve"> </w:t>
      </w:r>
    </w:p>
    <w:p w:rsidR="00680E39" w:rsidRPr="005542C2" w:rsidRDefault="005A316C">
      <w:pPr>
        <w:spacing w:after="0" w:line="240" w:lineRule="auto"/>
        <w:ind w:left="0" w:right="0" w:firstLine="0"/>
      </w:pPr>
      <w:r w:rsidRPr="005542C2">
        <w:rPr>
          <w:b/>
        </w:rPr>
        <w:t xml:space="preserve"> </w:t>
      </w:r>
    </w:p>
    <w:p w:rsidR="00680E39" w:rsidRPr="005542C2" w:rsidRDefault="005A316C">
      <w:pPr>
        <w:pStyle w:val="Heading1"/>
      </w:pPr>
      <w:r w:rsidRPr="005542C2">
        <w:lastRenderedPageBreak/>
        <w:t xml:space="preserve">Aims and Objectives </w:t>
      </w:r>
    </w:p>
    <w:p w:rsidR="00680E39" w:rsidRPr="005542C2" w:rsidRDefault="005A316C">
      <w:r w:rsidRPr="005542C2">
        <w:t xml:space="preserve">Encourage and enable students to: </w:t>
      </w:r>
    </w:p>
    <w:p w:rsidR="00680E39" w:rsidRPr="005542C2" w:rsidRDefault="005A316C">
      <w:pPr>
        <w:numPr>
          <w:ilvl w:val="0"/>
          <w:numId w:val="1"/>
        </w:numPr>
        <w:ind w:hanging="360"/>
      </w:pPr>
      <w:proofErr w:type="gramStart"/>
      <w:r w:rsidRPr="005542C2">
        <w:t>use</w:t>
      </w:r>
      <w:proofErr w:type="gramEnd"/>
      <w:r w:rsidRPr="005542C2">
        <w:t xml:space="preserve"> language as a vehicle for thought, creativity, reflection, learning, self-expression, and social interaction.  </w:t>
      </w:r>
    </w:p>
    <w:p w:rsidR="00680E39" w:rsidRPr="005542C2" w:rsidRDefault="005A316C">
      <w:pPr>
        <w:numPr>
          <w:ilvl w:val="0"/>
          <w:numId w:val="1"/>
        </w:numPr>
        <w:ind w:hanging="360"/>
      </w:pPr>
      <w:r w:rsidRPr="005542C2">
        <w:t xml:space="preserve">develop the skills involved in listening, speaking, reading, writing, viewing and presenting in a variety of contexts </w:t>
      </w:r>
    </w:p>
    <w:p w:rsidR="00680E39" w:rsidRPr="005542C2" w:rsidRDefault="005A316C">
      <w:pPr>
        <w:numPr>
          <w:ilvl w:val="0"/>
          <w:numId w:val="1"/>
        </w:numPr>
        <w:ind w:hanging="360"/>
      </w:pPr>
      <w:r w:rsidRPr="005542C2">
        <w:t>develop critical, cr</w:t>
      </w:r>
      <w:r w:rsidR="00812ECE">
        <w:t>eative and personal approaches t</w:t>
      </w:r>
      <w:r w:rsidRPr="005542C2">
        <w:t xml:space="preserve">o studying and analyzing literary and nonliterary works </w:t>
      </w:r>
    </w:p>
    <w:p w:rsidR="00680E39" w:rsidRPr="005542C2" w:rsidRDefault="005A316C">
      <w:pPr>
        <w:numPr>
          <w:ilvl w:val="0"/>
          <w:numId w:val="1"/>
        </w:numPr>
        <w:ind w:hanging="360"/>
      </w:pPr>
      <w:r w:rsidRPr="005542C2">
        <w:t xml:space="preserve">engage in literature from a variety of cultures and representing different historical periods </w:t>
      </w:r>
    </w:p>
    <w:p w:rsidR="00680E39" w:rsidRPr="005542C2" w:rsidRDefault="005A316C">
      <w:pPr>
        <w:numPr>
          <w:ilvl w:val="0"/>
          <w:numId w:val="1"/>
        </w:numPr>
        <w:ind w:hanging="360"/>
      </w:pPr>
      <w:r w:rsidRPr="005542C2">
        <w:t xml:space="preserve">explore and analyze aspects of personal, host and other cultures through literary and non-literary works </w:t>
      </w:r>
    </w:p>
    <w:p w:rsidR="00680E39" w:rsidRPr="005542C2" w:rsidRDefault="005A316C">
      <w:pPr>
        <w:numPr>
          <w:ilvl w:val="0"/>
          <w:numId w:val="1"/>
        </w:numPr>
        <w:ind w:hanging="360"/>
      </w:pPr>
      <w:r w:rsidRPr="005542C2">
        <w:t xml:space="preserve">engage with information and communication technology in order to explore language </w:t>
      </w:r>
    </w:p>
    <w:p w:rsidR="00680E39" w:rsidRPr="005542C2" w:rsidRDefault="005A316C">
      <w:pPr>
        <w:numPr>
          <w:ilvl w:val="0"/>
          <w:numId w:val="1"/>
        </w:numPr>
        <w:ind w:hanging="360"/>
      </w:pPr>
      <w:r w:rsidRPr="005542C2">
        <w:t xml:space="preserve">develop a lifelong interest in reading widely </w:t>
      </w:r>
    </w:p>
    <w:p w:rsidR="00680E39" w:rsidRPr="005542C2" w:rsidRDefault="005A316C">
      <w:pPr>
        <w:numPr>
          <w:ilvl w:val="0"/>
          <w:numId w:val="1"/>
        </w:numPr>
        <w:ind w:hanging="360"/>
      </w:pPr>
      <w:r w:rsidRPr="005542C2">
        <w:t xml:space="preserve">apply language A skills and knowledge in a variety of real life contexts  </w:t>
      </w:r>
    </w:p>
    <w:p w:rsidR="00680E39" w:rsidRPr="005542C2" w:rsidRDefault="005A316C">
      <w:pPr>
        <w:spacing w:after="0" w:line="240" w:lineRule="auto"/>
        <w:ind w:left="0" w:right="0" w:firstLine="0"/>
      </w:pPr>
      <w:r w:rsidRPr="005542C2">
        <w:t xml:space="preserve"> </w:t>
      </w:r>
    </w:p>
    <w:p w:rsidR="00680E39" w:rsidRPr="005542C2" w:rsidRDefault="005A316C">
      <w:pPr>
        <w:spacing w:after="0" w:line="240" w:lineRule="auto"/>
        <w:ind w:left="0" w:right="0" w:firstLine="0"/>
      </w:pPr>
      <w:r w:rsidRPr="005542C2">
        <w:rPr>
          <w:b/>
        </w:rPr>
        <w:t xml:space="preserve"> </w:t>
      </w:r>
    </w:p>
    <w:p w:rsidR="00680E39" w:rsidRPr="005542C2" w:rsidRDefault="005A316C">
      <w:pPr>
        <w:pStyle w:val="Heading1"/>
      </w:pPr>
      <w:r w:rsidRPr="005542C2">
        <w:t xml:space="preserve">Grading Policy:  </w:t>
      </w:r>
    </w:p>
    <w:p w:rsidR="00680E39" w:rsidRPr="005542C2" w:rsidRDefault="00680E39">
      <w:pPr>
        <w:spacing w:after="0" w:line="240" w:lineRule="auto"/>
        <w:ind w:left="0" w:right="0" w:firstLine="0"/>
      </w:pPr>
    </w:p>
    <w:p w:rsidR="00680E39" w:rsidRPr="005542C2" w:rsidRDefault="005A316C">
      <w:r w:rsidRPr="005542C2">
        <w:t xml:space="preserve">Classwork/Homework 40% </w:t>
      </w:r>
    </w:p>
    <w:p w:rsidR="00680E39" w:rsidRPr="005542C2" w:rsidRDefault="005A316C">
      <w:r w:rsidRPr="005542C2">
        <w:t xml:space="preserve">Tests 25% </w:t>
      </w:r>
    </w:p>
    <w:p w:rsidR="00680E39" w:rsidRPr="005542C2" w:rsidRDefault="005A316C">
      <w:r w:rsidRPr="005542C2">
        <w:t xml:space="preserve">Projects/Written Assessments 20% </w:t>
      </w:r>
    </w:p>
    <w:p w:rsidR="00680E39" w:rsidRPr="005542C2" w:rsidRDefault="005A316C">
      <w:r w:rsidRPr="005542C2">
        <w:t xml:space="preserve">6 Weeks Common Assessment 15% </w:t>
      </w:r>
    </w:p>
    <w:p w:rsidR="00680E39" w:rsidRPr="005542C2" w:rsidRDefault="005A316C">
      <w:pPr>
        <w:spacing w:after="0" w:line="240" w:lineRule="auto"/>
        <w:ind w:left="0" w:right="0" w:firstLine="0"/>
      </w:pPr>
      <w:r w:rsidRPr="005542C2">
        <w:t xml:space="preserve"> </w:t>
      </w:r>
    </w:p>
    <w:p w:rsidR="00680E39" w:rsidRPr="005542C2" w:rsidRDefault="005A316C">
      <w:r w:rsidRPr="005542C2">
        <w:t xml:space="preserve">Students are able to retake any assessment where they score below a 70%. </w:t>
      </w:r>
    </w:p>
    <w:p w:rsidR="00680E39" w:rsidRPr="005542C2" w:rsidRDefault="00680E39">
      <w:pPr>
        <w:spacing w:after="0" w:line="240" w:lineRule="auto"/>
        <w:ind w:left="0" w:right="0" w:firstLine="0"/>
      </w:pPr>
    </w:p>
    <w:p w:rsidR="00680E39" w:rsidRPr="005542C2" w:rsidRDefault="005A316C">
      <w:pPr>
        <w:pStyle w:val="Heading1"/>
      </w:pPr>
      <w:r w:rsidRPr="005542C2">
        <w:t xml:space="preserve">Late Work policy: </w:t>
      </w:r>
    </w:p>
    <w:p w:rsidR="00680E39" w:rsidRPr="005542C2" w:rsidRDefault="005A316C">
      <w:pPr>
        <w:spacing w:after="0" w:line="240" w:lineRule="auto"/>
        <w:ind w:left="0" w:right="0" w:firstLine="0"/>
      </w:pPr>
      <w:r w:rsidRPr="005542C2">
        <w:t xml:space="preserve"> </w:t>
      </w:r>
    </w:p>
    <w:p w:rsidR="00680E39" w:rsidRPr="005542C2" w:rsidRDefault="005A316C">
      <w:r w:rsidRPr="005542C2">
        <w:t>1</w:t>
      </w:r>
      <w:r w:rsidR="005542C2">
        <w:t>-3</w:t>
      </w:r>
      <w:r w:rsidR="00812ECE">
        <w:t xml:space="preserve"> class late: lose 1</w:t>
      </w:r>
      <w:r w:rsidRPr="005542C2">
        <w:t xml:space="preserve">0% </w:t>
      </w:r>
      <w:r w:rsidR="00812ECE">
        <w:t>per day.</w:t>
      </w:r>
    </w:p>
    <w:p w:rsidR="00680E39" w:rsidRDefault="00CD4287" w:rsidP="00812ECE">
      <w:pPr>
        <w:tabs>
          <w:tab w:val="left" w:pos="7875"/>
        </w:tabs>
      </w:pPr>
      <w:r>
        <w:t>3</w:t>
      </w:r>
      <w:r w:rsidR="005A316C" w:rsidRPr="005542C2">
        <w:t>+ classes late: Parent</w:t>
      </w:r>
      <w:r w:rsidR="005A316C" w:rsidRPr="005542C2">
        <w:rPr>
          <w:b/>
        </w:rPr>
        <w:t xml:space="preserve"> </w:t>
      </w:r>
      <w:r w:rsidR="005A316C" w:rsidRPr="005542C2">
        <w:t>will be notified, tutoring scheduled, and max score</w:t>
      </w:r>
      <w:r w:rsidR="00812ECE">
        <w:t xml:space="preserve"> of</w:t>
      </w:r>
      <w:r w:rsidR="005A316C" w:rsidRPr="005542C2">
        <w:t xml:space="preserve"> 50%</w:t>
      </w:r>
      <w:r>
        <w:t>.</w:t>
      </w:r>
      <w:r w:rsidR="005A316C" w:rsidRPr="005542C2">
        <w:t xml:space="preserve"> </w:t>
      </w:r>
      <w:r w:rsidR="00812ECE">
        <w:tab/>
      </w:r>
    </w:p>
    <w:p w:rsidR="005542C2" w:rsidRDefault="005542C2"/>
    <w:p w:rsidR="005542C2" w:rsidRPr="005542C2" w:rsidRDefault="005542C2">
      <w:r>
        <w:t xml:space="preserve">All other late work policies are defined in the student handbook. </w:t>
      </w:r>
    </w:p>
    <w:p w:rsidR="00680E39" w:rsidRPr="005542C2" w:rsidRDefault="00680E39">
      <w:pPr>
        <w:spacing w:after="0" w:line="240" w:lineRule="auto"/>
        <w:ind w:left="0" w:right="0" w:firstLine="0"/>
      </w:pPr>
    </w:p>
    <w:p w:rsidR="00680E39" w:rsidRPr="005542C2" w:rsidRDefault="005A316C">
      <w:pPr>
        <w:pStyle w:val="Heading1"/>
      </w:pPr>
      <w:r w:rsidRPr="005542C2">
        <w:t xml:space="preserve">Cell Phones </w:t>
      </w:r>
    </w:p>
    <w:p w:rsidR="00680E39" w:rsidRPr="005542C2" w:rsidRDefault="005A316C">
      <w:pPr>
        <w:spacing w:after="0" w:line="240" w:lineRule="auto"/>
        <w:ind w:left="0" w:right="0" w:firstLine="0"/>
      </w:pPr>
      <w:r w:rsidRPr="005542C2">
        <w:t xml:space="preserve"> </w:t>
      </w:r>
    </w:p>
    <w:p w:rsidR="00680E39" w:rsidRPr="005542C2" w:rsidRDefault="005A316C">
      <w:pPr>
        <w:ind w:right="310"/>
      </w:pPr>
      <w:r w:rsidRPr="005542C2">
        <w:t>Cell Phones should not be visible or used during the school day unless specifically instructed. If a cell phone is seen, it will be taken up.  1</w:t>
      </w:r>
      <w:r w:rsidRPr="005542C2">
        <w:rPr>
          <w:vertAlign w:val="superscript"/>
        </w:rPr>
        <w:t>st</w:t>
      </w:r>
      <w:r w:rsidRPr="005542C2">
        <w:t xml:space="preserve"> Infraction: Returned the next day </w:t>
      </w:r>
    </w:p>
    <w:p w:rsidR="00680E39" w:rsidRPr="005542C2" w:rsidRDefault="005A316C">
      <w:r w:rsidRPr="005542C2">
        <w:t>2</w:t>
      </w:r>
      <w:r w:rsidRPr="005542C2">
        <w:rPr>
          <w:vertAlign w:val="superscript"/>
        </w:rPr>
        <w:t>nd</w:t>
      </w:r>
      <w:r w:rsidRPr="005542C2">
        <w:t xml:space="preserve"> Infraction: Returned the next week </w:t>
      </w:r>
    </w:p>
    <w:p w:rsidR="00680E39" w:rsidRPr="005542C2" w:rsidRDefault="005A316C">
      <w:r w:rsidRPr="005542C2">
        <w:t>3</w:t>
      </w:r>
      <w:r w:rsidRPr="005542C2">
        <w:rPr>
          <w:vertAlign w:val="superscript"/>
        </w:rPr>
        <w:t>rd</w:t>
      </w:r>
      <w:r w:rsidRPr="005542C2">
        <w:t xml:space="preserve"> Infraction: Returned the next month </w:t>
      </w:r>
    </w:p>
    <w:p w:rsidR="00680E39" w:rsidRPr="005542C2" w:rsidRDefault="005A316C">
      <w:r w:rsidRPr="005542C2">
        <w:t>4</w:t>
      </w:r>
      <w:r w:rsidRPr="005542C2">
        <w:rPr>
          <w:vertAlign w:val="superscript"/>
        </w:rPr>
        <w:t>th</w:t>
      </w:r>
      <w:r w:rsidRPr="005542C2">
        <w:t xml:space="preserve"> Infraction: Returned at the end of the school year </w:t>
      </w:r>
    </w:p>
    <w:p w:rsidR="00680E39" w:rsidRPr="005542C2" w:rsidRDefault="005A316C">
      <w:pPr>
        <w:spacing w:after="0" w:line="240" w:lineRule="auto"/>
        <w:ind w:left="0" w:right="0" w:firstLine="0"/>
      </w:pPr>
      <w:r w:rsidRPr="005542C2">
        <w:t xml:space="preserve"> </w:t>
      </w:r>
    </w:p>
    <w:p w:rsidR="00680E39" w:rsidRPr="005542C2" w:rsidRDefault="005A316C">
      <w:r w:rsidRPr="005542C2">
        <w:t xml:space="preserve">For other questions on school policy, please refer to the Woodrow Wilson High School Student Code of Conduct.  </w:t>
      </w:r>
    </w:p>
    <w:p w:rsidR="00680E39" w:rsidRPr="005542C2" w:rsidRDefault="005A316C">
      <w:pPr>
        <w:spacing w:after="0" w:line="240" w:lineRule="auto"/>
        <w:ind w:left="0" w:right="0" w:firstLine="0"/>
      </w:pPr>
      <w:r w:rsidRPr="005542C2">
        <w:t xml:space="preserve"> </w:t>
      </w:r>
    </w:p>
    <w:p w:rsidR="00680E39" w:rsidRPr="00D23C52" w:rsidRDefault="00D23C52" w:rsidP="00D23C52">
      <w:pPr>
        <w:spacing w:after="0" w:line="240" w:lineRule="auto"/>
        <w:ind w:left="0" w:right="0" w:firstLine="0"/>
        <w:rPr>
          <w:b/>
        </w:rPr>
      </w:pPr>
      <w:r w:rsidRPr="00D23C52">
        <w:rPr>
          <w:b/>
        </w:rPr>
        <w:t>Supplies to bring every day</w:t>
      </w:r>
    </w:p>
    <w:p w:rsidR="00D23C52" w:rsidRDefault="00D23C52" w:rsidP="00D23C52">
      <w:pPr>
        <w:tabs>
          <w:tab w:val="left" w:pos="1695"/>
        </w:tabs>
        <w:spacing w:after="0" w:line="240" w:lineRule="auto"/>
        <w:ind w:left="0" w:right="0" w:firstLine="0"/>
      </w:pPr>
      <w:r>
        <w:tab/>
      </w:r>
    </w:p>
    <w:p w:rsidR="00D23C52" w:rsidRDefault="00D23C52" w:rsidP="00D23C52">
      <w:pPr>
        <w:spacing w:after="0" w:line="240" w:lineRule="auto"/>
        <w:ind w:left="0" w:right="0" w:firstLine="0"/>
      </w:pPr>
      <w:r>
        <w:t>Something to write with (pen, pencil)</w:t>
      </w:r>
    </w:p>
    <w:p w:rsidR="00D23C52" w:rsidRDefault="00D23C52" w:rsidP="00D23C52">
      <w:pPr>
        <w:spacing w:after="0" w:line="240" w:lineRule="auto"/>
        <w:ind w:left="0" w:right="0" w:firstLine="0"/>
      </w:pPr>
      <w:r>
        <w:t>Something to write on (paper, notebook, spiral)</w:t>
      </w:r>
    </w:p>
    <w:p w:rsidR="004752A2" w:rsidRDefault="00D23C52" w:rsidP="00D23C52">
      <w:pPr>
        <w:spacing w:after="0" w:line="240" w:lineRule="auto"/>
        <w:ind w:left="0" w:right="0" w:firstLine="0"/>
      </w:pPr>
      <w:r>
        <w:t>Somewhere to keep your work (binder, folder, trapper keeper)</w:t>
      </w:r>
    </w:p>
    <w:p w:rsidR="00D23C52" w:rsidRDefault="004752A2" w:rsidP="004752A2">
      <w:pPr>
        <w:tabs>
          <w:tab w:val="left" w:pos="6930"/>
        </w:tabs>
      </w:pPr>
      <w:r>
        <w:tab/>
      </w:r>
      <w:r>
        <w:tab/>
      </w:r>
    </w:p>
    <w:p w:rsidR="004752A2" w:rsidRDefault="004752A2" w:rsidP="004752A2">
      <w:pPr>
        <w:tabs>
          <w:tab w:val="left" w:pos="6930"/>
        </w:tabs>
        <w:rPr>
          <w:b/>
        </w:rPr>
      </w:pPr>
      <w:r w:rsidRPr="00A00FAB">
        <w:rPr>
          <w:b/>
        </w:rPr>
        <w:t>All other pol</w:t>
      </w:r>
      <w:r w:rsidR="00A00FAB" w:rsidRPr="00A00FAB">
        <w:rPr>
          <w:b/>
        </w:rPr>
        <w:t>icies will follow the Woodrow Wilson High School and Dallas ISD Student Handbook.</w:t>
      </w:r>
    </w:p>
    <w:p w:rsidR="00CE3F58" w:rsidRDefault="00CE3F58" w:rsidP="004752A2">
      <w:pPr>
        <w:tabs>
          <w:tab w:val="left" w:pos="6930"/>
        </w:tabs>
        <w:rPr>
          <w:b/>
        </w:rPr>
      </w:pPr>
    </w:p>
    <w:p w:rsidR="00CE3F58" w:rsidRPr="00184CA3" w:rsidRDefault="00CE3F58" w:rsidP="00CE3F58">
      <w:pPr>
        <w:tabs>
          <w:tab w:val="left" w:pos="2863"/>
        </w:tabs>
        <w:spacing w:after="0" w:line="240" w:lineRule="auto"/>
        <w:rPr>
          <w:b/>
        </w:rPr>
      </w:pPr>
      <w:r w:rsidRPr="00184CA3">
        <w:rPr>
          <w:b/>
        </w:rPr>
        <w:lastRenderedPageBreak/>
        <w:t>IS- Reading</w:t>
      </w:r>
    </w:p>
    <w:p w:rsidR="00CE3F58" w:rsidRDefault="00CE3F58" w:rsidP="00CE3F58">
      <w:pPr>
        <w:tabs>
          <w:tab w:val="left" w:pos="2863"/>
        </w:tabs>
        <w:spacing w:after="0" w:line="240" w:lineRule="auto"/>
      </w:pPr>
    </w:p>
    <w:p w:rsidR="00CE3F58" w:rsidRPr="00184CA3" w:rsidRDefault="00CE3F58" w:rsidP="00CE3F58">
      <w:pPr>
        <w:tabs>
          <w:tab w:val="left" w:pos="2863"/>
        </w:tabs>
        <w:spacing w:after="0" w:line="240" w:lineRule="auto"/>
        <w:rPr>
          <w:u w:val="single"/>
        </w:rPr>
      </w:pPr>
      <w:r w:rsidRPr="00184CA3">
        <w:rPr>
          <w:u w:val="single"/>
        </w:rPr>
        <w:t>Semester 1</w:t>
      </w:r>
    </w:p>
    <w:p w:rsidR="00CE3F58" w:rsidRDefault="00A30EF0" w:rsidP="00CE3F58">
      <w:pPr>
        <w:tabs>
          <w:tab w:val="left" w:pos="2863"/>
        </w:tabs>
        <w:spacing w:after="0" w:line="240" w:lineRule="auto"/>
      </w:pPr>
      <w:r>
        <w:t xml:space="preserve">I </w:t>
      </w:r>
      <w:r w:rsidR="006334BE">
        <w:t xml:space="preserve">Know Why the Caged Bird Sings </w:t>
      </w:r>
    </w:p>
    <w:p w:rsidR="00CE3F58" w:rsidRDefault="00CE3F58" w:rsidP="00CE3F58">
      <w:pPr>
        <w:tabs>
          <w:tab w:val="left" w:pos="2863"/>
        </w:tabs>
        <w:spacing w:after="0" w:line="240" w:lineRule="auto"/>
      </w:pPr>
      <w:r>
        <w:t>The House of the Spirits, Isabel Allende (Work in Translation)</w:t>
      </w:r>
      <w:r w:rsidR="006334BE">
        <w:t xml:space="preserve"> Bless Me</w:t>
      </w:r>
      <w:r w:rsidR="00A30EF0">
        <w:t>,</w:t>
      </w:r>
      <w:r w:rsidR="006334BE">
        <w:t xml:space="preserve"> </w:t>
      </w:r>
      <w:proofErr w:type="spellStart"/>
      <w:r w:rsidR="006334BE">
        <w:t>Ultima</w:t>
      </w:r>
      <w:proofErr w:type="spellEnd"/>
      <w:r w:rsidR="00A30EF0">
        <w:t xml:space="preserve"> </w:t>
      </w:r>
    </w:p>
    <w:p w:rsidR="00CE3F58" w:rsidRDefault="006334BE" w:rsidP="00CE3F58">
      <w:pPr>
        <w:tabs>
          <w:tab w:val="left" w:pos="2863"/>
        </w:tabs>
        <w:spacing w:after="0" w:line="240" w:lineRule="auto"/>
      </w:pPr>
      <w:r>
        <w:t>John Green/</w:t>
      </w:r>
      <w:r w:rsidR="002C5018">
        <w:t>Looking for Alaska</w:t>
      </w:r>
      <w:bookmarkStart w:id="0" w:name="_GoBack"/>
      <w:bookmarkEnd w:id="0"/>
      <w:r w:rsidR="00CE3F58">
        <w:t xml:space="preserve"> (Detailed Study)</w:t>
      </w:r>
    </w:p>
    <w:p w:rsidR="00CE3F58" w:rsidRDefault="00CE3F58" w:rsidP="00CE3F58">
      <w:pPr>
        <w:tabs>
          <w:tab w:val="left" w:pos="2863"/>
        </w:tabs>
        <w:spacing w:after="0" w:line="240" w:lineRule="auto"/>
      </w:pPr>
    </w:p>
    <w:p w:rsidR="00CE3F58" w:rsidRPr="00184CA3" w:rsidRDefault="00CE3F58" w:rsidP="00CE3F58">
      <w:pPr>
        <w:tabs>
          <w:tab w:val="left" w:pos="2863"/>
        </w:tabs>
        <w:spacing w:after="0" w:line="240" w:lineRule="auto"/>
        <w:rPr>
          <w:u w:val="single"/>
        </w:rPr>
      </w:pPr>
      <w:r w:rsidRPr="00184CA3">
        <w:rPr>
          <w:u w:val="single"/>
        </w:rPr>
        <w:t>Semester 2</w:t>
      </w:r>
    </w:p>
    <w:p w:rsidR="00CE3F58" w:rsidRDefault="00CE3F58" w:rsidP="00CE3F58">
      <w:pPr>
        <w:tabs>
          <w:tab w:val="left" w:pos="2863"/>
        </w:tabs>
        <w:spacing w:after="0" w:line="240" w:lineRule="auto"/>
      </w:pPr>
      <w:r>
        <w:t>Brave New World</w:t>
      </w:r>
    </w:p>
    <w:p w:rsidR="00CE3F58" w:rsidRDefault="00CE3F58" w:rsidP="00CE3F58">
      <w:pPr>
        <w:tabs>
          <w:tab w:val="left" w:pos="2863"/>
        </w:tabs>
        <w:spacing w:after="0" w:line="240" w:lineRule="auto"/>
      </w:pPr>
      <w:r>
        <w:t>Julius Caesar</w:t>
      </w:r>
    </w:p>
    <w:p w:rsidR="00CE3F58" w:rsidRDefault="00CE3F58" w:rsidP="00CE3F58">
      <w:pPr>
        <w:tabs>
          <w:tab w:val="left" w:pos="2863"/>
        </w:tabs>
        <w:spacing w:after="0" w:line="240" w:lineRule="auto"/>
      </w:pPr>
      <w:r>
        <w:t>Persepolis (Work in Translation)</w:t>
      </w:r>
    </w:p>
    <w:p w:rsidR="00CE3F58" w:rsidRPr="00184CA3" w:rsidRDefault="00CE3F58" w:rsidP="00CE3F58">
      <w:pPr>
        <w:tabs>
          <w:tab w:val="left" w:pos="2863"/>
        </w:tabs>
        <w:spacing w:after="0" w:line="240" w:lineRule="auto"/>
        <w:rPr>
          <w:b/>
        </w:rPr>
      </w:pPr>
    </w:p>
    <w:p w:rsidR="00CE3F58" w:rsidRPr="00184CA3" w:rsidRDefault="00CE3F58" w:rsidP="00CE3F58">
      <w:pPr>
        <w:tabs>
          <w:tab w:val="left" w:pos="2863"/>
        </w:tabs>
        <w:spacing w:after="0" w:line="240" w:lineRule="auto"/>
        <w:rPr>
          <w:b/>
        </w:rPr>
      </w:pPr>
      <w:r w:rsidRPr="00184CA3">
        <w:rPr>
          <w:b/>
        </w:rPr>
        <w:t>IS- Writing</w:t>
      </w:r>
    </w:p>
    <w:p w:rsidR="00CE3F58" w:rsidRDefault="00CE3F58" w:rsidP="00CE3F58">
      <w:pPr>
        <w:tabs>
          <w:tab w:val="left" w:pos="2863"/>
        </w:tabs>
        <w:spacing w:after="0" w:line="240" w:lineRule="auto"/>
      </w:pPr>
    </w:p>
    <w:p w:rsidR="00CE3F58" w:rsidRPr="00184CA3" w:rsidRDefault="00CE3F58" w:rsidP="00CE3F58">
      <w:pPr>
        <w:tabs>
          <w:tab w:val="left" w:pos="2863"/>
        </w:tabs>
        <w:spacing w:after="0" w:line="240" w:lineRule="auto"/>
        <w:rPr>
          <w:u w:val="single"/>
        </w:rPr>
      </w:pPr>
      <w:r w:rsidRPr="00184CA3">
        <w:rPr>
          <w:u w:val="single"/>
        </w:rPr>
        <w:t>Semester 1</w:t>
      </w:r>
    </w:p>
    <w:p w:rsidR="00CE3F58" w:rsidRDefault="00CE3F58" w:rsidP="00CE3F58">
      <w:pPr>
        <w:tabs>
          <w:tab w:val="left" w:pos="2863"/>
        </w:tabs>
        <w:spacing w:after="0" w:line="240" w:lineRule="auto"/>
      </w:pPr>
      <w:r>
        <w:t>Narrative</w:t>
      </w:r>
    </w:p>
    <w:p w:rsidR="00CE3F58" w:rsidRDefault="00CE3F58" w:rsidP="00CE3F58">
      <w:pPr>
        <w:tabs>
          <w:tab w:val="left" w:pos="2863"/>
        </w:tabs>
        <w:spacing w:after="0" w:line="240" w:lineRule="auto"/>
      </w:pPr>
      <w:r>
        <w:t>Expository</w:t>
      </w:r>
    </w:p>
    <w:p w:rsidR="00CE3F58" w:rsidRDefault="00CE3F58" w:rsidP="00CE3F58">
      <w:pPr>
        <w:tabs>
          <w:tab w:val="left" w:pos="2863"/>
        </w:tabs>
        <w:spacing w:after="0" w:line="240" w:lineRule="auto"/>
      </w:pPr>
    </w:p>
    <w:p w:rsidR="00CE3F58" w:rsidRPr="00184CA3" w:rsidRDefault="00CE3F58" w:rsidP="00CE3F58">
      <w:pPr>
        <w:tabs>
          <w:tab w:val="left" w:pos="2863"/>
        </w:tabs>
        <w:spacing w:after="0" w:line="240" w:lineRule="auto"/>
        <w:rPr>
          <w:u w:val="single"/>
        </w:rPr>
      </w:pPr>
      <w:r w:rsidRPr="00184CA3">
        <w:rPr>
          <w:u w:val="single"/>
        </w:rPr>
        <w:t>Semester 2</w:t>
      </w:r>
    </w:p>
    <w:p w:rsidR="00CE3F58" w:rsidRDefault="00CE3F58" w:rsidP="00CE3F58">
      <w:pPr>
        <w:tabs>
          <w:tab w:val="left" w:pos="2863"/>
        </w:tabs>
        <w:spacing w:after="0" w:line="240" w:lineRule="auto"/>
      </w:pPr>
      <w:r>
        <w:t>Persuasive</w:t>
      </w:r>
    </w:p>
    <w:p w:rsidR="00CE3F58" w:rsidRDefault="00CE3F58" w:rsidP="00CE3F58">
      <w:pPr>
        <w:tabs>
          <w:tab w:val="left" w:pos="2863"/>
        </w:tabs>
        <w:spacing w:after="0" w:line="240" w:lineRule="auto"/>
      </w:pPr>
      <w:r>
        <w:t>Literary Analysis</w:t>
      </w:r>
    </w:p>
    <w:p w:rsidR="00CE3F58" w:rsidRDefault="00CE3F58" w:rsidP="004752A2">
      <w:pPr>
        <w:tabs>
          <w:tab w:val="left" w:pos="6930"/>
        </w:tabs>
        <w:rPr>
          <w:b/>
        </w:rPr>
      </w:pPr>
    </w:p>
    <w:p w:rsidR="006334BE" w:rsidRDefault="006334BE" w:rsidP="004752A2">
      <w:pPr>
        <w:tabs>
          <w:tab w:val="left" w:pos="6930"/>
        </w:tabs>
        <w:rPr>
          <w:b/>
        </w:rPr>
      </w:pPr>
      <w:r>
        <w:rPr>
          <w:b/>
        </w:rPr>
        <w:t>On Level Reading</w:t>
      </w:r>
    </w:p>
    <w:p w:rsidR="006334BE" w:rsidRDefault="006334BE" w:rsidP="004752A2">
      <w:pPr>
        <w:tabs>
          <w:tab w:val="left" w:pos="6930"/>
        </w:tabs>
      </w:pPr>
    </w:p>
    <w:p w:rsidR="00A30EF0" w:rsidRPr="00A30EF0" w:rsidRDefault="00A30EF0" w:rsidP="004752A2">
      <w:pPr>
        <w:tabs>
          <w:tab w:val="left" w:pos="6930"/>
        </w:tabs>
        <w:rPr>
          <w:u w:val="single"/>
        </w:rPr>
      </w:pPr>
      <w:r w:rsidRPr="00A30EF0">
        <w:rPr>
          <w:u w:val="single"/>
        </w:rPr>
        <w:t>Semester 1</w:t>
      </w:r>
    </w:p>
    <w:p w:rsidR="006334BE" w:rsidRDefault="006334BE" w:rsidP="004752A2">
      <w:pPr>
        <w:tabs>
          <w:tab w:val="left" w:pos="6930"/>
        </w:tabs>
      </w:pPr>
      <w:r>
        <w:t>Night</w:t>
      </w:r>
    </w:p>
    <w:p w:rsidR="006334BE" w:rsidRDefault="006334BE" w:rsidP="004752A2">
      <w:pPr>
        <w:tabs>
          <w:tab w:val="left" w:pos="6930"/>
        </w:tabs>
      </w:pPr>
      <w:r>
        <w:t xml:space="preserve">Bless Me </w:t>
      </w:r>
      <w:proofErr w:type="spellStart"/>
      <w:r>
        <w:t>Ultima</w:t>
      </w:r>
      <w:proofErr w:type="spellEnd"/>
    </w:p>
    <w:p w:rsidR="006334BE" w:rsidRDefault="006334BE" w:rsidP="004752A2">
      <w:pPr>
        <w:tabs>
          <w:tab w:val="left" w:pos="6930"/>
        </w:tabs>
      </w:pPr>
      <w:r>
        <w:t>John Green</w:t>
      </w:r>
      <w:r w:rsidR="00692BF0">
        <w:t xml:space="preserve"> (Something the school has)</w:t>
      </w:r>
    </w:p>
    <w:p w:rsidR="006334BE" w:rsidRDefault="006334BE" w:rsidP="004752A2">
      <w:pPr>
        <w:tabs>
          <w:tab w:val="left" w:pos="6930"/>
        </w:tabs>
      </w:pPr>
    </w:p>
    <w:p w:rsidR="00A30EF0" w:rsidRPr="00A30EF0" w:rsidRDefault="00A30EF0" w:rsidP="004752A2">
      <w:pPr>
        <w:tabs>
          <w:tab w:val="left" w:pos="6930"/>
        </w:tabs>
        <w:rPr>
          <w:u w:val="single"/>
        </w:rPr>
      </w:pPr>
      <w:r w:rsidRPr="00A30EF0">
        <w:rPr>
          <w:u w:val="single"/>
        </w:rPr>
        <w:t>Semester 2</w:t>
      </w:r>
    </w:p>
    <w:p w:rsidR="006334BE" w:rsidRDefault="006334BE" w:rsidP="004752A2">
      <w:pPr>
        <w:tabs>
          <w:tab w:val="left" w:pos="6930"/>
        </w:tabs>
      </w:pPr>
      <w:r>
        <w:t>Fahrenheit 451</w:t>
      </w:r>
    </w:p>
    <w:p w:rsidR="006334BE" w:rsidRDefault="006334BE" w:rsidP="004752A2">
      <w:pPr>
        <w:tabs>
          <w:tab w:val="left" w:pos="6930"/>
        </w:tabs>
      </w:pPr>
      <w:r>
        <w:t>Pearl/Code Talkers</w:t>
      </w:r>
    </w:p>
    <w:p w:rsidR="006334BE" w:rsidRPr="006334BE" w:rsidRDefault="006334BE" w:rsidP="004752A2">
      <w:pPr>
        <w:tabs>
          <w:tab w:val="left" w:pos="6930"/>
        </w:tabs>
      </w:pPr>
      <w:r>
        <w:t>Julius Caesar</w:t>
      </w:r>
    </w:p>
    <w:sectPr w:rsidR="006334BE" w:rsidRPr="006334BE">
      <w:pgSz w:w="12240" w:h="15840"/>
      <w:pgMar w:top="1447" w:right="1470" w:bottom="15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308D4"/>
    <w:multiLevelType w:val="hybridMultilevel"/>
    <w:tmpl w:val="B9C68BA4"/>
    <w:lvl w:ilvl="0" w:tplc="7D3271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4C16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10FD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F45F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CA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D0B7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C865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8896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4A39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39"/>
    <w:rsid w:val="002C5018"/>
    <w:rsid w:val="004752A2"/>
    <w:rsid w:val="005542C2"/>
    <w:rsid w:val="005A316C"/>
    <w:rsid w:val="006334BE"/>
    <w:rsid w:val="00680E39"/>
    <w:rsid w:val="00692BF0"/>
    <w:rsid w:val="007D7A75"/>
    <w:rsid w:val="00812ECE"/>
    <w:rsid w:val="00A00FAB"/>
    <w:rsid w:val="00A30EF0"/>
    <w:rsid w:val="00A54B39"/>
    <w:rsid w:val="00CD4287"/>
    <w:rsid w:val="00CE3F58"/>
    <w:rsid w:val="00D23C52"/>
    <w:rsid w:val="00F5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97AF1-60F2-48EF-B25E-6D4FA951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30" w:lineRule="auto"/>
      <w:ind w:left="-5" w:right="-15"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DISD</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Will C</dc:creator>
  <cp:keywords/>
  <cp:lastModifiedBy>Maddox, Will C</cp:lastModifiedBy>
  <cp:revision>6</cp:revision>
  <dcterms:created xsi:type="dcterms:W3CDTF">2013-08-23T20:41:00Z</dcterms:created>
  <dcterms:modified xsi:type="dcterms:W3CDTF">2014-10-23T15:09:00Z</dcterms:modified>
</cp:coreProperties>
</file>